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257D8" w14:textId="13370880" w:rsidR="003F6683" w:rsidRPr="00CC4F16" w:rsidRDefault="003F6683" w:rsidP="00CC4F16">
      <w:pPr>
        <w:autoSpaceDE w:val="0"/>
        <w:autoSpaceDN w:val="0"/>
        <w:adjustRightInd w:val="0"/>
        <w:spacing w:after="0" w:line="240" w:lineRule="auto"/>
        <w:jc w:val="center"/>
        <w:rPr>
          <w:rFonts w:ascii="*Times New Roman-Bold-96803-Ide" w:hAnsi="*Times New Roman-Bold-96803-Ide" w:cs="*Times New Roman-Bold-96803-Ide"/>
          <w:b/>
          <w:bCs/>
          <w:color w:val="151416"/>
          <w:sz w:val="50"/>
          <w:szCs w:val="50"/>
          <w:lang w:val="en-GB"/>
        </w:rPr>
      </w:pPr>
      <w:r w:rsidRPr="00CC4F16">
        <w:rPr>
          <w:rFonts w:ascii="*Times New Roman-Bold-96803-Ide" w:hAnsi="*Times New Roman-Bold-96803-Ide" w:cs="*Times New Roman-Bold-96803-Ide"/>
          <w:b/>
          <w:bCs/>
          <w:color w:val="151416"/>
          <w:sz w:val="50"/>
          <w:szCs w:val="50"/>
          <w:lang w:val="en-GB"/>
        </w:rPr>
        <w:t>ESTELLE AND HERVÉ FRANCÈS CHOOSE ...</w:t>
      </w:r>
    </w:p>
    <w:p w14:paraId="6AE0BC3A" w14:textId="77777777" w:rsidR="003F6683" w:rsidRPr="00964D11" w:rsidRDefault="003F6683" w:rsidP="00CC4F16">
      <w:pPr>
        <w:autoSpaceDE w:val="0"/>
        <w:autoSpaceDN w:val="0"/>
        <w:adjustRightInd w:val="0"/>
        <w:spacing w:after="0" w:line="240" w:lineRule="auto"/>
        <w:jc w:val="center"/>
        <w:rPr>
          <w:rFonts w:ascii="*Times New Roman-Bold-96803-Ide" w:hAnsi="*Times New Roman-Bold-96803-Ide" w:cs="*Times New Roman-Bold-96803-Ide"/>
          <w:b/>
          <w:bCs/>
          <w:color w:val="151416"/>
          <w:sz w:val="50"/>
          <w:szCs w:val="50"/>
          <w:lang w:val="en-GB"/>
        </w:rPr>
      </w:pPr>
      <w:r w:rsidRPr="00CC4F16">
        <w:rPr>
          <w:rFonts w:ascii="*Times New Roman-BoldItalic-968" w:hAnsi="*Times New Roman-BoldItalic-968" w:cs="*Times New Roman-BoldItalic-968"/>
          <w:b/>
          <w:bCs/>
          <w:i/>
          <w:iCs/>
          <w:color w:val="151416"/>
          <w:sz w:val="50"/>
          <w:szCs w:val="50"/>
          <w:lang w:val="en-GB"/>
        </w:rPr>
        <w:t xml:space="preserve">GOD OF LOVE </w:t>
      </w:r>
      <w:r w:rsidRPr="00CC4F16">
        <w:rPr>
          <w:rFonts w:ascii="*Times New Roman-Bold-96803-Ide" w:hAnsi="*Times New Roman-Bold-96803-Ide" w:cs="*Times New Roman-Bold-96803-Ide"/>
          <w:b/>
          <w:bCs/>
          <w:color w:val="151416"/>
          <w:sz w:val="50"/>
          <w:szCs w:val="50"/>
          <w:lang w:val="en-GB"/>
        </w:rPr>
        <w:t>BY AGATOAK RONNY KOWSPI</w:t>
      </w:r>
    </w:p>
    <w:p w14:paraId="469C6447" w14:textId="77777777" w:rsidR="00CC4F16" w:rsidRPr="00CC4F16" w:rsidRDefault="00CC4F16" w:rsidP="003F6683">
      <w:pPr>
        <w:autoSpaceDE w:val="0"/>
        <w:autoSpaceDN w:val="0"/>
        <w:adjustRightInd w:val="0"/>
        <w:spacing w:after="0" w:line="240" w:lineRule="auto"/>
        <w:rPr>
          <w:rFonts w:ascii="*Cambria-96811-Identity-H" w:hAnsi="*Cambria-96811-Identity-H" w:cs="*Cambria-96811-Identity-H"/>
          <w:i/>
          <w:iCs/>
          <w:color w:val="1A1919"/>
          <w:sz w:val="21"/>
          <w:szCs w:val="21"/>
          <w:lang w:val="en-GB"/>
        </w:rPr>
      </w:pPr>
    </w:p>
    <w:p w14:paraId="4AA1F734" w14:textId="5AD5BAEC" w:rsidR="003F6683" w:rsidRPr="00CC4F16" w:rsidRDefault="003F6683" w:rsidP="003F6683">
      <w:pPr>
        <w:autoSpaceDE w:val="0"/>
        <w:autoSpaceDN w:val="0"/>
        <w:adjustRightInd w:val="0"/>
        <w:spacing w:after="0" w:line="240" w:lineRule="auto"/>
        <w:rPr>
          <w:rFonts w:ascii="*Cambria-96811-Identity-H" w:hAnsi="*Cambria-96811-Identity-H" w:cs="*Cambria-96811-Identity-H"/>
          <w:i/>
          <w:iCs/>
          <w:color w:val="1A1919"/>
          <w:sz w:val="21"/>
          <w:szCs w:val="21"/>
          <w:lang w:val="en-GB"/>
        </w:rPr>
      </w:pPr>
      <w:r w:rsidRPr="00CC4F16">
        <w:rPr>
          <w:rFonts w:ascii="*Cambria-96811-Identity-H" w:hAnsi="*Cambria-96811-Identity-H" w:cs="*Cambria-96811-Identity-H"/>
          <w:i/>
          <w:iCs/>
          <w:color w:val="1A1919"/>
          <w:sz w:val="21"/>
          <w:szCs w:val="21"/>
          <w:lang w:val="en-GB"/>
        </w:rPr>
        <w:t xml:space="preserve">As they celebrate the 15th anniversary of their Foundation, the couple of collectors look back on their discovery of </w:t>
      </w:r>
      <w:proofErr w:type="spellStart"/>
      <w:r w:rsidRPr="00CC4F16">
        <w:rPr>
          <w:rFonts w:ascii="*Cambria-96811-Identity-H" w:hAnsi="*Cambria-96811-Identity-H" w:cs="*Cambria-96811-Identity-H"/>
          <w:i/>
          <w:iCs/>
          <w:color w:val="1A1919"/>
          <w:sz w:val="21"/>
          <w:szCs w:val="21"/>
          <w:lang w:val="en-GB"/>
        </w:rPr>
        <w:t>K</w:t>
      </w:r>
      <w:r w:rsidR="002027AA">
        <w:rPr>
          <w:rFonts w:ascii="*Cambria-96811-Identity-H" w:hAnsi="*Cambria-96811-Identity-H" w:cs="*Cambria-96811-Identity-H"/>
          <w:i/>
          <w:iCs/>
          <w:color w:val="1A1919"/>
          <w:sz w:val="21"/>
          <w:szCs w:val="21"/>
          <w:lang w:val="en-GB"/>
        </w:rPr>
        <w:t>w</w:t>
      </w:r>
      <w:r w:rsidRPr="00CC4F16">
        <w:rPr>
          <w:rFonts w:ascii="*Cambria-96811-Identity-H" w:hAnsi="*Cambria-96811-Identity-H" w:cs="*Cambria-96811-Identity-H"/>
          <w:i/>
          <w:iCs/>
          <w:color w:val="1A1919"/>
          <w:sz w:val="21"/>
          <w:szCs w:val="21"/>
          <w:lang w:val="en-GB"/>
        </w:rPr>
        <w:t>oma</w:t>
      </w:r>
      <w:proofErr w:type="spellEnd"/>
      <w:r w:rsidRPr="00CC4F16">
        <w:rPr>
          <w:rFonts w:ascii="*Cambria-96811-Identity-H" w:hAnsi="*Cambria-96811-Identity-H" w:cs="*Cambria-96811-Identity-H"/>
          <w:i/>
          <w:iCs/>
          <w:color w:val="1A1919"/>
          <w:sz w:val="21"/>
          <w:szCs w:val="21"/>
          <w:lang w:val="en-GB"/>
        </w:rPr>
        <w:t xml:space="preserve"> art. Pictorial coitus under the Papuan sky.</w:t>
      </w:r>
    </w:p>
    <w:p w14:paraId="429562BA" w14:textId="77777777" w:rsidR="003F6683" w:rsidRPr="00CC4F16" w:rsidRDefault="003F6683" w:rsidP="003F6683">
      <w:pPr>
        <w:rPr>
          <w:rFonts w:ascii="Times New Roman" w:hAnsi="Times New Roman" w:cs="Times New Roman"/>
          <w:i/>
          <w:iCs/>
          <w:color w:val="2C2A2C"/>
          <w:sz w:val="12"/>
          <w:szCs w:val="12"/>
          <w:lang w:val="en-GB"/>
        </w:rPr>
      </w:pPr>
    </w:p>
    <w:p w14:paraId="77F9556E" w14:textId="10CA3EE1" w:rsidR="003F6683" w:rsidRPr="00CC4F16" w:rsidRDefault="003F6683" w:rsidP="003F6683">
      <w:pPr>
        <w:rPr>
          <w:lang w:val="en-GB"/>
        </w:rPr>
      </w:pPr>
      <w:r w:rsidRPr="00CC4F16">
        <w:rPr>
          <w:lang w:val="en-GB"/>
        </w:rPr>
        <w:t xml:space="preserve">During a 2018 trip to Upper Sepik, Papua New Guinea, collectors and patrons Estelle and Hervé Francès succumbed to the hypnotic power of the works created by artists belonging to the </w:t>
      </w:r>
      <w:proofErr w:type="spellStart"/>
      <w:r w:rsidRPr="00CC4F16">
        <w:rPr>
          <w:lang w:val="en-GB"/>
        </w:rPr>
        <w:t>Kkoma</w:t>
      </w:r>
      <w:proofErr w:type="spellEnd"/>
      <w:r w:rsidRPr="00CC4F16">
        <w:rPr>
          <w:lang w:val="en-GB"/>
        </w:rPr>
        <w:t xml:space="preserve"> </w:t>
      </w:r>
      <w:r w:rsidR="00CC4F16">
        <w:rPr>
          <w:lang w:val="en-GB"/>
        </w:rPr>
        <w:t>clan.</w:t>
      </w:r>
      <w:r w:rsidRPr="00CC4F16">
        <w:rPr>
          <w:lang w:val="en-GB"/>
        </w:rPr>
        <w:t xml:space="preserve"> Like his father and older brother, wishing to </w:t>
      </w:r>
      <w:r w:rsidR="00CC4F16">
        <w:rPr>
          <w:lang w:val="en-GB"/>
        </w:rPr>
        <w:t xml:space="preserve">transmit </w:t>
      </w:r>
      <w:r w:rsidRPr="00CC4F16">
        <w:rPr>
          <w:lang w:val="en-GB"/>
        </w:rPr>
        <w:t xml:space="preserve">the myths of their society, Agatoak Ronny Kowspi signs this </w:t>
      </w:r>
      <w:r w:rsidRPr="00CC4F16">
        <w:rPr>
          <w:i/>
          <w:iCs/>
          <w:lang w:val="en-GB"/>
        </w:rPr>
        <w:t>God of love</w:t>
      </w:r>
      <w:r w:rsidRPr="00CC4F16">
        <w:rPr>
          <w:lang w:val="en-GB"/>
        </w:rPr>
        <w:t xml:space="preserve"> of a jubilant eroticism, now in their collection. </w:t>
      </w:r>
    </w:p>
    <w:p w14:paraId="334F5153" w14:textId="198D6D32" w:rsidR="003F6683" w:rsidRPr="00CC4F16" w:rsidRDefault="003F6683" w:rsidP="003F6683">
      <w:pPr>
        <w:autoSpaceDE w:val="0"/>
        <w:autoSpaceDN w:val="0"/>
        <w:adjustRightInd w:val="0"/>
        <w:spacing w:after="0" w:line="240" w:lineRule="auto"/>
        <w:rPr>
          <w:lang w:val="en-GB"/>
        </w:rPr>
      </w:pPr>
      <w:r w:rsidRPr="00CC4F16">
        <w:rPr>
          <w:lang w:val="en-GB"/>
        </w:rPr>
        <w:t>In a jungle teeming with curvilinear patterns and glittering dotted lines, a shirtless man in imposing finery devours the body of a woman lasciviously lying down, her breasts round like cups and her thighs spread, a blood-red liquid flowing from them. From the ecstatic eyes of the voye</w:t>
      </w:r>
      <w:r w:rsidR="00CC4F16">
        <w:rPr>
          <w:lang w:val="en-GB"/>
        </w:rPr>
        <w:t>u</w:t>
      </w:r>
      <w:r w:rsidRPr="00CC4F16">
        <w:rPr>
          <w:lang w:val="en-GB"/>
        </w:rPr>
        <w:t>r (or pre</w:t>
      </w:r>
      <w:r w:rsidR="00CC4F16">
        <w:rPr>
          <w:lang w:val="en-GB"/>
        </w:rPr>
        <w:t>dator</w:t>
      </w:r>
      <w:r w:rsidRPr="00CC4F16">
        <w:rPr>
          <w:lang w:val="en-GB"/>
        </w:rPr>
        <w:t>) a scarlet snake seems to emerge, unless it is a serp</w:t>
      </w:r>
      <w:r w:rsidR="00CC4F16">
        <w:rPr>
          <w:lang w:val="en-GB"/>
        </w:rPr>
        <w:t xml:space="preserve">ent-like </w:t>
      </w:r>
      <w:r w:rsidRPr="00CC4F16">
        <w:rPr>
          <w:lang w:val="en-GB"/>
        </w:rPr>
        <w:t>tongue ...</w:t>
      </w:r>
    </w:p>
    <w:p w14:paraId="04EFBA71" w14:textId="77777777" w:rsidR="003F6683" w:rsidRPr="00CC4F16" w:rsidRDefault="003F6683" w:rsidP="003F6683">
      <w:pPr>
        <w:autoSpaceDE w:val="0"/>
        <w:autoSpaceDN w:val="0"/>
        <w:adjustRightInd w:val="0"/>
        <w:spacing w:after="0" w:line="240" w:lineRule="auto"/>
        <w:rPr>
          <w:rFonts w:ascii="Times New Roman" w:hAnsi="Times New Roman" w:cs="Times New Roman"/>
          <w:color w:val="474446"/>
          <w:sz w:val="12"/>
          <w:szCs w:val="12"/>
          <w:lang w:val="en-GB"/>
        </w:rPr>
      </w:pPr>
    </w:p>
    <w:p w14:paraId="7BD039FE" w14:textId="0D01E80D" w:rsidR="003F6683" w:rsidRPr="00CC4F16" w:rsidRDefault="003F6683" w:rsidP="003F6683">
      <w:pPr>
        <w:autoSpaceDE w:val="0"/>
        <w:autoSpaceDN w:val="0"/>
        <w:adjustRightInd w:val="0"/>
        <w:spacing w:after="0" w:line="240" w:lineRule="auto"/>
        <w:rPr>
          <w:lang w:val="en-GB"/>
        </w:rPr>
      </w:pPr>
      <w:r w:rsidRPr="00CC4F16">
        <w:rPr>
          <w:lang w:val="en-GB"/>
        </w:rPr>
        <w:t xml:space="preserve">In what context was this roaring canvas </w:t>
      </w:r>
      <w:r w:rsidR="00CC4F16">
        <w:rPr>
          <w:lang w:val="en-GB"/>
        </w:rPr>
        <w:t>t</w:t>
      </w:r>
      <w:r w:rsidRPr="00CC4F16">
        <w:rPr>
          <w:lang w:val="en-GB"/>
        </w:rPr>
        <w:t xml:space="preserve">itled </w:t>
      </w:r>
      <w:r w:rsidRPr="00CC4F16">
        <w:rPr>
          <w:i/>
          <w:iCs/>
          <w:lang w:val="en-GB"/>
        </w:rPr>
        <w:t>God of Love</w:t>
      </w:r>
      <w:r w:rsidRPr="00CC4F16">
        <w:rPr>
          <w:lang w:val="en-GB"/>
        </w:rPr>
        <w:t xml:space="preserve"> executed? Its author is a contemporary artist from Papua-New Guinea whose name, Agatoak Ronny Kowspi, is known to the regulars of the </w:t>
      </w:r>
      <w:proofErr w:type="spellStart"/>
      <w:r w:rsidRPr="00CC4F16">
        <w:rPr>
          <w:lang w:val="en-GB"/>
        </w:rPr>
        <w:t>Musée</w:t>
      </w:r>
      <w:proofErr w:type="spellEnd"/>
      <w:r w:rsidRPr="00CC4F16">
        <w:rPr>
          <w:lang w:val="en-GB"/>
        </w:rPr>
        <w:t xml:space="preserve"> du </w:t>
      </w:r>
      <w:proofErr w:type="spellStart"/>
      <w:r w:rsidRPr="00CC4F16">
        <w:rPr>
          <w:lang w:val="en-GB"/>
        </w:rPr>
        <w:t>quai</w:t>
      </w:r>
      <w:proofErr w:type="spellEnd"/>
      <w:r w:rsidRPr="00CC4F16">
        <w:rPr>
          <w:lang w:val="en-GB"/>
        </w:rPr>
        <w:t xml:space="preserve"> Branly - Jacques Chirac, in Paris. Under the leadership of Magali </w:t>
      </w:r>
      <w:proofErr w:type="spellStart"/>
      <w:r w:rsidRPr="00CC4F16">
        <w:rPr>
          <w:lang w:val="en-GB"/>
        </w:rPr>
        <w:t>M</w:t>
      </w:r>
      <w:r w:rsidR="00CC4F16">
        <w:rPr>
          <w:lang w:val="en-GB"/>
        </w:rPr>
        <w:t>é</w:t>
      </w:r>
      <w:r w:rsidRPr="00CC4F16">
        <w:rPr>
          <w:lang w:val="en-GB"/>
        </w:rPr>
        <w:t>landri</w:t>
      </w:r>
      <w:proofErr w:type="spellEnd"/>
      <w:r w:rsidRPr="00CC4F16">
        <w:rPr>
          <w:lang w:val="en-GB"/>
        </w:rPr>
        <w:t xml:space="preserve">, </w:t>
      </w:r>
      <w:r w:rsidR="00CC4F16">
        <w:rPr>
          <w:lang w:val="en-GB"/>
        </w:rPr>
        <w:t>at the time</w:t>
      </w:r>
      <w:r w:rsidRPr="00CC4F16">
        <w:rPr>
          <w:lang w:val="en-GB"/>
        </w:rPr>
        <w:t xml:space="preserve"> in charge of the Oceania collections, and the writer and philosopher Maxime Rovere, a superb exhibition entitled "Red </w:t>
      </w:r>
      <w:proofErr w:type="spellStart"/>
      <w:r w:rsidRPr="00CC4F16">
        <w:rPr>
          <w:lang w:val="en-GB"/>
        </w:rPr>
        <w:t>Kwoma</w:t>
      </w:r>
      <w:proofErr w:type="spellEnd"/>
      <w:r w:rsidRPr="00CC4F16">
        <w:rPr>
          <w:lang w:val="en-GB"/>
        </w:rPr>
        <w:t xml:space="preserve">. Mythical Paintings of New Guinea" revealed to the Parisian public in 2008 the incandescent and dreamlike works of Raymond Kowspi Marek and his two sons: Robin </w:t>
      </w:r>
      <w:proofErr w:type="spellStart"/>
      <w:r w:rsidRPr="00CC4F16">
        <w:rPr>
          <w:lang w:val="en-GB"/>
        </w:rPr>
        <w:t>Chjphowka</w:t>
      </w:r>
      <w:proofErr w:type="spellEnd"/>
      <w:r w:rsidRPr="00CC4F16">
        <w:rPr>
          <w:lang w:val="en-GB"/>
        </w:rPr>
        <w:t xml:space="preserve"> Kowspi and Agatoak Ronny Kowspi. "</w:t>
      </w:r>
      <w:r w:rsidRPr="00CC4F16">
        <w:rPr>
          <w:i/>
          <w:iCs/>
          <w:lang w:val="en-GB"/>
        </w:rPr>
        <w:t xml:space="preserve">My name is Kowspi Marek, I am </w:t>
      </w:r>
      <w:proofErr w:type="spellStart"/>
      <w:r w:rsidRPr="00CC4F16">
        <w:rPr>
          <w:i/>
          <w:iCs/>
          <w:lang w:val="en-GB"/>
        </w:rPr>
        <w:t>Kwoma</w:t>
      </w:r>
      <w:proofErr w:type="spellEnd"/>
      <w:r w:rsidRPr="00CC4F16">
        <w:rPr>
          <w:i/>
          <w:iCs/>
          <w:lang w:val="en-GB"/>
        </w:rPr>
        <w:t xml:space="preserve">, and I belong to the </w:t>
      </w:r>
      <w:proofErr w:type="spellStart"/>
      <w:r w:rsidRPr="00CC4F16">
        <w:rPr>
          <w:i/>
          <w:iCs/>
          <w:lang w:val="en-GB"/>
        </w:rPr>
        <w:t>wanyi</w:t>
      </w:r>
      <w:proofErr w:type="spellEnd"/>
      <w:r w:rsidRPr="00CC4F16">
        <w:rPr>
          <w:i/>
          <w:iCs/>
          <w:lang w:val="en-GB"/>
        </w:rPr>
        <w:t xml:space="preserve"> clan: we have clans linked to animals, to heroes. These animals have stories, we carve them out of wood, and the carvings keep those stories from oblivion. You have books, videos, libraries. We keep everything in our heads and in our sculptures: they are our own libraries, as our ancestors have always done</w:t>
      </w:r>
      <w:r w:rsidRPr="00CC4F16">
        <w:rPr>
          <w:lang w:val="en-GB"/>
        </w:rPr>
        <w:t>," wrote Raymond Kowspi Marek in the preamble to the catalogue, anxious to share his myths and their transcription into images beyond his borders.</w:t>
      </w:r>
    </w:p>
    <w:p w14:paraId="7E4DC745" w14:textId="77777777" w:rsidR="003F6683" w:rsidRPr="00CC4F16" w:rsidRDefault="003F6683" w:rsidP="003F6683">
      <w:pPr>
        <w:autoSpaceDE w:val="0"/>
        <w:autoSpaceDN w:val="0"/>
        <w:adjustRightInd w:val="0"/>
        <w:spacing w:after="0" w:line="240" w:lineRule="auto"/>
        <w:rPr>
          <w:lang w:val="en-GB"/>
        </w:rPr>
      </w:pPr>
    </w:p>
    <w:p w14:paraId="7A0665F4" w14:textId="4491D5D5" w:rsidR="00CC4F16" w:rsidRDefault="003F6683" w:rsidP="003F6683">
      <w:pPr>
        <w:autoSpaceDE w:val="0"/>
        <w:autoSpaceDN w:val="0"/>
        <w:adjustRightInd w:val="0"/>
        <w:spacing w:after="0" w:line="240" w:lineRule="auto"/>
        <w:rPr>
          <w:lang w:val="en-GB"/>
        </w:rPr>
      </w:pPr>
      <w:r w:rsidRPr="00CC4F16">
        <w:rPr>
          <w:lang w:val="en-GB"/>
        </w:rPr>
        <w:t>•</w:t>
      </w:r>
      <w:r w:rsidR="00CC4F16">
        <w:rPr>
          <w:lang w:val="en-GB"/>
        </w:rPr>
        <w:t xml:space="preserve"> </w:t>
      </w:r>
      <w:r w:rsidRPr="00CC4F16">
        <w:rPr>
          <w:lang w:val="en-GB"/>
        </w:rPr>
        <w:t>OUR PERSPECTIVE</w:t>
      </w:r>
      <w:r w:rsidR="00CC4F16">
        <w:rPr>
          <w:lang w:val="en-GB"/>
        </w:rPr>
        <w:t xml:space="preserve"> </w:t>
      </w:r>
      <w:r w:rsidRPr="00CC4F16">
        <w:rPr>
          <w:lang w:val="en-GB"/>
        </w:rPr>
        <w:t>•</w:t>
      </w:r>
    </w:p>
    <w:p w14:paraId="0D158FF9" w14:textId="77777777" w:rsidR="00CC4F16" w:rsidRPr="00CC4F16" w:rsidRDefault="00CC4F16" w:rsidP="003F6683">
      <w:pPr>
        <w:autoSpaceDE w:val="0"/>
        <w:autoSpaceDN w:val="0"/>
        <w:adjustRightInd w:val="0"/>
        <w:spacing w:after="0" w:line="240" w:lineRule="auto"/>
        <w:rPr>
          <w:lang w:val="en-GB"/>
        </w:rPr>
      </w:pPr>
    </w:p>
    <w:p w14:paraId="7A5278FB" w14:textId="48A40783" w:rsidR="003F6683" w:rsidRPr="00CC4F16" w:rsidRDefault="003F6683" w:rsidP="003F6683">
      <w:pPr>
        <w:autoSpaceDE w:val="0"/>
        <w:autoSpaceDN w:val="0"/>
        <w:adjustRightInd w:val="0"/>
        <w:spacing w:after="0" w:line="240" w:lineRule="auto"/>
        <w:rPr>
          <w:lang w:val="en-GB"/>
        </w:rPr>
      </w:pPr>
      <w:r w:rsidRPr="00CC4F16">
        <w:rPr>
          <w:lang w:val="en-GB"/>
        </w:rPr>
        <w:t>About ten years later, Estelle and Hervé Francès, whose</w:t>
      </w:r>
      <w:r w:rsidR="00CC4F16">
        <w:rPr>
          <w:lang w:val="en-GB"/>
        </w:rPr>
        <w:t xml:space="preserve"> homonym</w:t>
      </w:r>
      <w:r w:rsidRPr="00CC4F16">
        <w:rPr>
          <w:lang w:val="en-GB"/>
        </w:rPr>
        <w:t xml:space="preserve"> Foundation has been working for fifteen years to support </w:t>
      </w:r>
      <w:r w:rsidR="00CC4F16">
        <w:rPr>
          <w:lang w:val="en-GB"/>
        </w:rPr>
        <w:t xml:space="preserve">contemporary </w:t>
      </w:r>
      <w:r w:rsidRPr="00CC4F16">
        <w:rPr>
          <w:lang w:val="en-GB"/>
        </w:rPr>
        <w:t xml:space="preserve">creation, made the opposite journey and went to meet the artists of the Upper Sepik, in the small village of </w:t>
      </w:r>
      <w:proofErr w:type="spellStart"/>
      <w:r w:rsidRPr="00CC4F16">
        <w:rPr>
          <w:lang w:val="en-GB"/>
        </w:rPr>
        <w:t>Ambuti</w:t>
      </w:r>
      <w:proofErr w:type="spellEnd"/>
      <w:r w:rsidRPr="00CC4F16">
        <w:rPr>
          <w:lang w:val="en-GB"/>
        </w:rPr>
        <w:t>, in the depths of Papua New Guinea. "</w:t>
      </w:r>
      <w:r w:rsidRPr="00CC4F16">
        <w:rPr>
          <w:i/>
          <w:iCs/>
          <w:lang w:val="en-GB"/>
        </w:rPr>
        <w:t>It's an experience we'll never forget. We were suddenly confronted with the very origin of civilization, of creation, of human relationships. We were shaken up in our certainties, we had forgotten our conditioning of Western thought. An hour might seem like a week. Everything seemed exhausting, ungrateful, and at the same time, enchanting, wonderful. It was a way of reinventing our perspective</w:t>
      </w:r>
      <w:r w:rsidRPr="00CC4F16">
        <w:rPr>
          <w:lang w:val="en-GB"/>
        </w:rPr>
        <w:t>," recalls Hervé Francès, not without emotion.</w:t>
      </w:r>
    </w:p>
    <w:p w14:paraId="48F8359C" w14:textId="77777777" w:rsidR="003F6683" w:rsidRPr="00CC4F16" w:rsidRDefault="003F6683" w:rsidP="003F6683">
      <w:pPr>
        <w:autoSpaceDE w:val="0"/>
        <w:autoSpaceDN w:val="0"/>
        <w:adjustRightInd w:val="0"/>
        <w:spacing w:after="0" w:line="240" w:lineRule="auto"/>
        <w:rPr>
          <w:lang w:val="en-GB"/>
        </w:rPr>
      </w:pPr>
    </w:p>
    <w:p w14:paraId="6ED68C04" w14:textId="006B173B" w:rsidR="003F6683" w:rsidRPr="00CC4F16" w:rsidRDefault="003F6683" w:rsidP="003F6683">
      <w:pPr>
        <w:autoSpaceDE w:val="0"/>
        <w:autoSpaceDN w:val="0"/>
        <w:adjustRightInd w:val="0"/>
        <w:spacing w:after="0" w:line="240" w:lineRule="auto"/>
        <w:rPr>
          <w:lang w:val="en-GB"/>
        </w:rPr>
      </w:pPr>
      <w:r w:rsidRPr="00CC4F16">
        <w:rPr>
          <w:lang w:val="en-GB"/>
        </w:rPr>
        <w:t xml:space="preserve">The first aesthetic shock </w:t>
      </w:r>
      <w:r w:rsidR="00CC4F16">
        <w:rPr>
          <w:lang w:val="en-GB"/>
        </w:rPr>
        <w:t>arose</w:t>
      </w:r>
      <w:r w:rsidRPr="00CC4F16">
        <w:rPr>
          <w:lang w:val="en-GB"/>
        </w:rPr>
        <w:t xml:space="preserve"> in front of the spectacle of these "houses of the spirits" </w:t>
      </w:r>
      <w:r w:rsidR="00CC4F16">
        <w:rPr>
          <w:lang w:val="en-GB"/>
        </w:rPr>
        <w:t>covered</w:t>
      </w:r>
      <w:r w:rsidRPr="00CC4F16">
        <w:rPr>
          <w:lang w:val="en-GB"/>
        </w:rPr>
        <w:t xml:space="preserve"> with a</w:t>
      </w:r>
      <w:r w:rsidR="00CC4F16">
        <w:rPr>
          <w:lang w:val="en-GB"/>
        </w:rPr>
        <w:t xml:space="preserve"> m</w:t>
      </w:r>
      <w:r w:rsidRPr="00CC4F16">
        <w:rPr>
          <w:lang w:val="en-GB"/>
        </w:rPr>
        <w:t>ultitude of paintings on bark. "</w:t>
      </w:r>
      <w:r w:rsidRPr="00CC4F16">
        <w:rPr>
          <w:i/>
          <w:iCs/>
          <w:lang w:val="en-GB"/>
        </w:rPr>
        <w:t xml:space="preserve">We were struck by the fact that it was contemporary art, living art. We were faced with artists who create </w:t>
      </w:r>
      <w:proofErr w:type="gramStart"/>
      <w:r w:rsidRPr="00CC4F16">
        <w:rPr>
          <w:i/>
          <w:iCs/>
          <w:lang w:val="en-GB"/>
        </w:rPr>
        <w:t>on a daily basis</w:t>
      </w:r>
      <w:proofErr w:type="gramEnd"/>
      <w:r w:rsidRPr="00CC4F16">
        <w:rPr>
          <w:i/>
          <w:iCs/>
          <w:lang w:val="en-GB"/>
        </w:rPr>
        <w:t xml:space="preserve"> to preserve their myths and transcribe them by following the evolution of the codes of their society</w:t>
      </w:r>
      <w:r w:rsidRPr="00CC4F16">
        <w:rPr>
          <w:lang w:val="en-GB"/>
        </w:rPr>
        <w:t xml:space="preserve">," </w:t>
      </w:r>
      <w:r w:rsidR="00CC4F16">
        <w:rPr>
          <w:lang w:val="en-GB"/>
        </w:rPr>
        <w:t>says</w:t>
      </w:r>
      <w:r w:rsidRPr="00CC4F16">
        <w:rPr>
          <w:lang w:val="en-GB"/>
        </w:rPr>
        <w:t xml:space="preserve"> Estelle Francès</w:t>
      </w:r>
      <w:r w:rsidR="00CC4F16">
        <w:rPr>
          <w:lang w:val="en-GB"/>
        </w:rPr>
        <w:t xml:space="preserve"> with enthusiasm. </w:t>
      </w:r>
    </w:p>
    <w:p w14:paraId="37C66313" w14:textId="1169D2C0" w:rsidR="003F6683" w:rsidRPr="00CC4F16" w:rsidRDefault="003F6683" w:rsidP="003F6683">
      <w:pPr>
        <w:autoSpaceDE w:val="0"/>
        <w:autoSpaceDN w:val="0"/>
        <w:adjustRightInd w:val="0"/>
        <w:spacing w:after="0" w:line="240" w:lineRule="auto"/>
        <w:rPr>
          <w:rFonts w:ascii="Calibri" w:eastAsia="Calibri" w:hAnsi="Calibri" w:cs="Calibri"/>
          <w:lang w:val="en-GB"/>
        </w:rPr>
      </w:pPr>
      <w:r w:rsidRPr="00CC4F16">
        <w:rPr>
          <w:lang w:val="en-GB"/>
        </w:rPr>
        <w:t xml:space="preserve">The idea then germinated in the collector couple to invite the painters that the </w:t>
      </w:r>
      <w:proofErr w:type="spellStart"/>
      <w:r w:rsidRPr="00CC4F16">
        <w:rPr>
          <w:lang w:val="en-GB"/>
        </w:rPr>
        <w:t>Musée</w:t>
      </w:r>
      <w:proofErr w:type="spellEnd"/>
      <w:r w:rsidRPr="00CC4F16">
        <w:rPr>
          <w:lang w:val="en-GB"/>
        </w:rPr>
        <w:t xml:space="preserve"> du </w:t>
      </w:r>
      <w:proofErr w:type="spellStart"/>
      <w:r w:rsidRPr="00CC4F16">
        <w:rPr>
          <w:lang w:val="en-GB"/>
        </w:rPr>
        <w:t>quai</w:t>
      </w:r>
      <w:proofErr w:type="spellEnd"/>
      <w:r w:rsidRPr="00CC4F16">
        <w:rPr>
          <w:lang w:val="en-GB"/>
        </w:rPr>
        <w:t xml:space="preserve"> Branly had invited a decade earlier to reside</w:t>
      </w:r>
      <w:r w:rsidR="00CC4F16">
        <w:rPr>
          <w:lang w:val="en-GB"/>
        </w:rPr>
        <w:t xml:space="preserve"> in France.</w:t>
      </w:r>
      <w:r w:rsidRPr="00CC4F16">
        <w:rPr>
          <w:lang w:val="en-GB"/>
        </w:rPr>
        <w:t xml:space="preserve"> A way</w:t>
      </w:r>
      <w:r w:rsidRPr="00CC4F16">
        <w:rPr>
          <w:rFonts w:ascii="Calibri" w:eastAsia="Calibri" w:hAnsi="Calibri" w:cs="Calibri"/>
          <w:lang w:val="en-GB"/>
        </w:rPr>
        <w:t xml:space="preserve"> to continue this extraordinary human and artistic adventure. </w:t>
      </w:r>
    </w:p>
    <w:p w14:paraId="50D39FDA" w14:textId="77777777" w:rsidR="003F6683" w:rsidRPr="00CC4F16" w:rsidRDefault="003F6683" w:rsidP="003F6683">
      <w:pPr>
        <w:autoSpaceDE w:val="0"/>
        <w:autoSpaceDN w:val="0"/>
        <w:adjustRightInd w:val="0"/>
        <w:spacing w:after="0" w:line="240" w:lineRule="auto"/>
        <w:rPr>
          <w:rFonts w:ascii="Calibri" w:eastAsia="Calibri" w:hAnsi="Calibri" w:cs="Calibri"/>
          <w:lang w:val="en-GB"/>
        </w:rPr>
      </w:pPr>
    </w:p>
    <w:p w14:paraId="61A840C4" w14:textId="5692C1B6" w:rsidR="003F6683" w:rsidRPr="00CC4F16" w:rsidRDefault="003F6683" w:rsidP="003F6683">
      <w:pPr>
        <w:autoSpaceDE w:val="0"/>
        <w:autoSpaceDN w:val="0"/>
        <w:adjustRightInd w:val="0"/>
        <w:spacing w:after="0" w:line="240" w:lineRule="auto"/>
        <w:rPr>
          <w:lang w:val="en-GB"/>
        </w:rPr>
      </w:pPr>
      <w:r w:rsidRPr="00CC4F16">
        <w:rPr>
          <w:lang w:val="en-GB"/>
        </w:rPr>
        <w:t>AR</w:t>
      </w:r>
      <w:r w:rsidR="00CC4F16">
        <w:rPr>
          <w:lang w:val="en-GB"/>
        </w:rPr>
        <w:t>T IN</w:t>
      </w:r>
      <w:r w:rsidRPr="00CC4F16">
        <w:rPr>
          <w:lang w:val="en-GB"/>
        </w:rPr>
        <w:t xml:space="preserve"> PERPITUOUS METAMORPHOSIS</w:t>
      </w:r>
    </w:p>
    <w:p w14:paraId="423E481C" w14:textId="34F9032C" w:rsidR="003F6683" w:rsidRPr="00CC4F16" w:rsidRDefault="003F6683" w:rsidP="003F6683">
      <w:pPr>
        <w:autoSpaceDE w:val="0"/>
        <w:autoSpaceDN w:val="0"/>
        <w:adjustRightInd w:val="0"/>
        <w:spacing w:after="0" w:line="240" w:lineRule="auto"/>
        <w:rPr>
          <w:i/>
          <w:iCs/>
          <w:lang w:val="en-GB"/>
        </w:rPr>
      </w:pPr>
      <w:r w:rsidRPr="00CC4F16">
        <w:rPr>
          <w:lang w:val="en-GB"/>
        </w:rPr>
        <w:t xml:space="preserve">Like the Aboriginal painters of Australia belonging to the small community of </w:t>
      </w:r>
      <w:proofErr w:type="spellStart"/>
      <w:r w:rsidRPr="00CC4F16">
        <w:rPr>
          <w:lang w:val="en-GB"/>
        </w:rPr>
        <w:t>Papunya</w:t>
      </w:r>
      <w:proofErr w:type="spellEnd"/>
      <w:r w:rsidRPr="00CC4F16">
        <w:rPr>
          <w:lang w:val="en-GB"/>
        </w:rPr>
        <w:t xml:space="preserve"> and having</w:t>
      </w:r>
      <w:r w:rsidR="00CC4F16">
        <w:rPr>
          <w:lang w:val="en-GB"/>
        </w:rPr>
        <w:t xml:space="preserve"> at the begin </w:t>
      </w:r>
      <w:r w:rsidRPr="00CC4F16">
        <w:rPr>
          <w:lang w:val="en-GB"/>
        </w:rPr>
        <w:t xml:space="preserve">of the 1970s, swapping their natural pigments for the use of canvas and acrylic paint, the </w:t>
      </w:r>
      <w:proofErr w:type="spellStart"/>
      <w:r w:rsidRPr="00CC4F16">
        <w:rPr>
          <w:lang w:val="en-GB"/>
        </w:rPr>
        <w:t>Kwoma</w:t>
      </w:r>
      <w:proofErr w:type="spellEnd"/>
      <w:r w:rsidRPr="00CC4F16">
        <w:rPr>
          <w:lang w:val="en-GB"/>
        </w:rPr>
        <w:t xml:space="preserve"> </w:t>
      </w:r>
      <w:r w:rsidRPr="00CC4F16">
        <w:rPr>
          <w:lang w:val="en-GB"/>
        </w:rPr>
        <w:lastRenderedPageBreak/>
        <w:t>artists of Upper Sepik are constantly experimenting with other palettes and supports to represent their myths in a different way. "</w:t>
      </w:r>
      <w:r w:rsidRPr="00CC4F16">
        <w:rPr>
          <w:i/>
          <w:iCs/>
          <w:lang w:val="en-GB"/>
        </w:rPr>
        <w:t xml:space="preserve">As we were working on tradition, my first rule was to take the </w:t>
      </w:r>
      <w:proofErr w:type="spellStart"/>
      <w:r w:rsidRPr="00CC4F16">
        <w:rPr>
          <w:i/>
          <w:iCs/>
          <w:lang w:val="en-GB"/>
        </w:rPr>
        <w:t>colors</w:t>
      </w:r>
      <w:proofErr w:type="spellEnd"/>
      <w:r w:rsidRPr="00CC4F16">
        <w:rPr>
          <w:i/>
          <w:iCs/>
          <w:lang w:val="en-GB"/>
        </w:rPr>
        <w:t xml:space="preserve"> that the ancients used: black, white, yellow, red. But then I saw that there were other tubes, so I started using them, one after the other, so that the images would look good,</w:t>
      </w:r>
      <w:r w:rsidR="00CC4F16">
        <w:rPr>
          <w:i/>
          <w:iCs/>
          <w:lang w:val="en-GB"/>
        </w:rPr>
        <w:t xml:space="preserve"> to</w:t>
      </w:r>
      <w:r w:rsidRPr="00CC4F16">
        <w:rPr>
          <w:i/>
          <w:iCs/>
          <w:lang w:val="en-GB"/>
        </w:rPr>
        <w:t xml:space="preserve"> let them look ... of a new kind</w:t>
      </w:r>
      <w:r w:rsidRPr="00CC4F16">
        <w:rPr>
          <w:lang w:val="en-GB"/>
        </w:rPr>
        <w:t xml:space="preserve">," said Agatoak Ronny Kowspi in the </w:t>
      </w:r>
      <w:r w:rsidRPr="00CC4F16">
        <w:rPr>
          <w:i/>
          <w:iCs/>
          <w:lang w:val="en-GB"/>
        </w:rPr>
        <w:t xml:space="preserve">Rouge </w:t>
      </w:r>
      <w:proofErr w:type="spellStart"/>
      <w:r w:rsidRPr="00CC4F16">
        <w:rPr>
          <w:i/>
          <w:iCs/>
          <w:lang w:val="en-GB"/>
        </w:rPr>
        <w:t>K</w:t>
      </w:r>
      <w:r w:rsidR="00CC4F16">
        <w:rPr>
          <w:i/>
          <w:iCs/>
          <w:lang w:val="en-GB"/>
        </w:rPr>
        <w:t>w</w:t>
      </w:r>
      <w:r w:rsidRPr="00CC4F16">
        <w:rPr>
          <w:i/>
          <w:iCs/>
          <w:lang w:val="en-GB"/>
        </w:rPr>
        <w:t>oma</w:t>
      </w:r>
      <w:proofErr w:type="spellEnd"/>
      <w:r w:rsidRPr="00CC4F16">
        <w:rPr>
          <w:i/>
          <w:iCs/>
          <w:lang w:val="en-GB"/>
        </w:rPr>
        <w:t xml:space="preserve"> </w:t>
      </w:r>
      <w:r w:rsidR="00CC4F16">
        <w:rPr>
          <w:lang w:val="en-GB"/>
        </w:rPr>
        <w:t>catalogue</w:t>
      </w:r>
      <w:r w:rsidRPr="00CC4F16">
        <w:rPr>
          <w:i/>
          <w:iCs/>
          <w:lang w:val="en-GB"/>
        </w:rPr>
        <w:t xml:space="preserve">. </w:t>
      </w:r>
      <w:r w:rsidRPr="00CC4F16">
        <w:rPr>
          <w:lang w:val="en-GB"/>
        </w:rPr>
        <w:t xml:space="preserve">It is indeed "of a new kind" that this God of Love appears with its priapic </w:t>
      </w:r>
      <w:r w:rsidR="00CC4F16" w:rsidRPr="00CC4F16">
        <w:rPr>
          <w:lang w:val="en-GB"/>
        </w:rPr>
        <w:t>ardour</w:t>
      </w:r>
      <w:r w:rsidRPr="00CC4F16">
        <w:rPr>
          <w:lang w:val="en-GB"/>
        </w:rPr>
        <w:t xml:space="preserve">, which Picasso would hardly have denied in the twilight of his career. A discerning eye will discern the motifs of a vulva and a pair of breasts in the teeming field of the painting, while the Eiffel Tower, under the brush of Agatoak Ronny Kowspi, looks like a totem pole that is phallic to say the least. As for this </w:t>
      </w:r>
      <w:r w:rsidR="00CC4F16" w:rsidRPr="00CC4F16">
        <w:rPr>
          <w:lang w:val="en-GB"/>
        </w:rPr>
        <w:t>harsh</w:t>
      </w:r>
      <w:r w:rsidR="00CC4F16">
        <w:rPr>
          <w:lang w:val="en-GB"/>
        </w:rPr>
        <w:t xml:space="preserve"> </w:t>
      </w:r>
      <w:r w:rsidRPr="00CC4F16">
        <w:rPr>
          <w:lang w:val="en-GB"/>
        </w:rPr>
        <w:t>face-to-face between the artist and his model, it would have arisen in the imagination of the Papuan painter during his visit to the holy of holies of Western museums that is the Louvre, in Paris...</w:t>
      </w:r>
    </w:p>
    <w:p w14:paraId="6A612240" w14:textId="35D83542" w:rsidR="003F6683" w:rsidRPr="00CC4F16" w:rsidRDefault="003F6683" w:rsidP="003F6683">
      <w:pPr>
        <w:autoSpaceDE w:val="0"/>
        <w:autoSpaceDN w:val="0"/>
        <w:adjustRightInd w:val="0"/>
        <w:spacing w:after="0" w:line="240" w:lineRule="auto"/>
        <w:rPr>
          <w:lang w:val="en-GB"/>
        </w:rPr>
      </w:pPr>
      <w:r w:rsidRPr="00CC4F16">
        <w:rPr>
          <w:lang w:val="en-GB"/>
        </w:rPr>
        <w:t xml:space="preserve">It would be wrong, however, to </w:t>
      </w:r>
      <w:r w:rsidR="00CC4F16">
        <w:rPr>
          <w:lang w:val="en-GB"/>
        </w:rPr>
        <w:t>place</w:t>
      </w:r>
      <w:r w:rsidRPr="00CC4F16">
        <w:rPr>
          <w:lang w:val="en-GB"/>
        </w:rPr>
        <w:t xml:space="preserve"> on this scene, which at first glance is "erotic", our Western grids of thought haunted by Sigmund Freud, Jacques Lacan and decades of psychoanalysis. To Jean-Hubert, who was ecstatic about these paintings of the High Sepik "</w:t>
      </w:r>
      <w:r w:rsidRPr="00CC4F16">
        <w:rPr>
          <w:i/>
          <w:iCs/>
          <w:lang w:val="en-GB"/>
        </w:rPr>
        <w:t xml:space="preserve">of a sophisticated and hallucinatory sexuality", </w:t>
      </w:r>
      <w:r w:rsidRPr="00CC4F16">
        <w:rPr>
          <w:lang w:val="en-GB"/>
        </w:rPr>
        <w:t>the great specialist in Oceanic art, the Swiss ethnologist Christian Kauffmann, retorted that "</w:t>
      </w:r>
      <w:r w:rsidRPr="00CC4F16">
        <w:rPr>
          <w:i/>
          <w:iCs/>
          <w:lang w:val="en-GB"/>
        </w:rPr>
        <w:t xml:space="preserve">among the </w:t>
      </w:r>
      <w:proofErr w:type="spellStart"/>
      <w:r w:rsidRPr="00CC4F16">
        <w:rPr>
          <w:i/>
          <w:iCs/>
          <w:lang w:val="en-GB"/>
        </w:rPr>
        <w:t>Kwoma</w:t>
      </w:r>
      <w:proofErr w:type="spellEnd"/>
      <w:r w:rsidRPr="00CC4F16">
        <w:rPr>
          <w:i/>
          <w:iCs/>
          <w:lang w:val="en-GB"/>
        </w:rPr>
        <w:t xml:space="preserve"> a penis can be transformed into a vagina, and yam planters can become mothers</w:t>
      </w:r>
      <w:r w:rsidRPr="00CC4F16">
        <w:rPr>
          <w:lang w:val="en-GB"/>
        </w:rPr>
        <w:t>". "</w:t>
      </w:r>
      <w:r w:rsidRPr="00CC4F16">
        <w:rPr>
          <w:i/>
          <w:iCs/>
          <w:lang w:val="en-GB"/>
        </w:rPr>
        <w:t xml:space="preserve">The time of the </w:t>
      </w:r>
      <w:proofErr w:type="spellStart"/>
      <w:r w:rsidRPr="00CC4F16">
        <w:rPr>
          <w:i/>
          <w:iCs/>
          <w:lang w:val="en-GB"/>
        </w:rPr>
        <w:t>numas</w:t>
      </w:r>
      <w:proofErr w:type="spellEnd"/>
      <w:r w:rsidRPr="00CC4F16">
        <w:rPr>
          <w:i/>
          <w:iCs/>
          <w:lang w:val="en-GB"/>
        </w:rPr>
        <w:t xml:space="preserve"> [mythical tales] has nothing to do with ours," </w:t>
      </w:r>
      <w:r w:rsidRPr="00CC4F16">
        <w:rPr>
          <w:lang w:val="en-GB"/>
        </w:rPr>
        <w:t xml:space="preserve">says </w:t>
      </w:r>
      <w:proofErr w:type="spellStart"/>
      <w:r w:rsidRPr="00CC4F16">
        <w:rPr>
          <w:lang w:val="en-GB"/>
        </w:rPr>
        <w:t>Chiphowka</w:t>
      </w:r>
      <w:proofErr w:type="spellEnd"/>
      <w:r w:rsidRPr="00CC4F16">
        <w:rPr>
          <w:lang w:val="en-GB"/>
        </w:rPr>
        <w:t xml:space="preserve"> Robin Kowspi, the eldest son of Raymond Kowspi Marek.</w:t>
      </w:r>
    </w:p>
    <w:p w14:paraId="2B6BE76A" w14:textId="77777777" w:rsidR="003F6683" w:rsidRPr="00CC4F16" w:rsidRDefault="003F6683" w:rsidP="003F6683">
      <w:pPr>
        <w:autoSpaceDE w:val="0"/>
        <w:autoSpaceDN w:val="0"/>
        <w:adjustRightInd w:val="0"/>
        <w:spacing w:after="0" w:line="240" w:lineRule="auto"/>
        <w:rPr>
          <w:lang w:val="en-GB"/>
        </w:rPr>
      </w:pPr>
    </w:p>
    <w:p w14:paraId="4F88579A" w14:textId="116E1126" w:rsidR="003F6683" w:rsidRPr="00CC4F16" w:rsidRDefault="003F6683" w:rsidP="003F6683">
      <w:pPr>
        <w:autoSpaceDE w:val="0"/>
        <w:autoSpaceDN w:val="0"/>
        <w:adjustRightInd w:val="0"/>
        <w:spacing w:after="0" w:line="240" w:lineRule="auto"/>
        <w:rPr>
          <w:lang w:val="en-GB"/>
        </w:rPr>
      </w:pPr>
      <w:r w:rsidRPr="00CC4F16">
        <w:rPr>
          <w:lang w:val="en-GB"/>
        </w:rPr>
        <w:t>As many as the readings offered by this work, as disturbing as it is polysemic, one thing is certain for Estelle and Hervé Francès. Agatoak Ronny Kowsp</w:t>
      </w:r>
      <w:r w:rsidR="00CC4F16">
        <w:rPr>
          <w:lang w:val="en-GB"/>
        </w:rPr>
        <w:t>i</w:t>
      </w:r>
      <w:r w:rsidRPr="00CC4F16">
        <w:rPr>
          <w:lang w:val="en-GB"/>
        </w:rPr>
        <w:t xml:space="preserve"> is a great artist, worthy of being</w:t>
      </w:r>
      <w:r w:rsidR="00CC4F16">
        <w:rPr>
          <w:lang w:val="en-GB"/>
        </w:rPr>
        <w:t xml:space="preserve"> </w:t>
      </w:r>
      <w:r w:rsidRPr="00CC4F16">
        <w:rPr>
          <w:lang w:val="en-GB"/>
        </w:rPr>
        <w:t>accompanied, supported and</w:t>
      </w:r>
      <w:r w:rsidR="00CC4F16">
        <w:rPr>
          <w:lang w:val="en-GB"/>
        </w:rPr>
        <w:t xml:space="preserve"> </w:t>
      </w:r>
      <w:r w:rsidRPr="00CC4F16">
        <w:rPr>
          <w:rFonts w:ascii="Calibri" w:eastAsia="Calibri" w:hAnsi="Calibri" w:cs="Calibri"/>
          <w:lang w:val="en-GB"/>
        </w:rPr>
        <w:t xml:space="preserve">revealed. </w:t>
      </w:r>
      <w:proofErr w:type="gramStart"/>
      <w:r w:rsidRPr="00CC4F16">
        <w:rPr>
          <w:rFonts w:ascii="Calibri" w:eastAsia="Calibri" w:hAnsi="Calibri" w:cs="Calibri"/>
          <w:lang w:val="en-GB"/>
        </w:rPr>
        <w:t>On the occasion of</w:t>
      </w:r>
      <w:proofErr w:type="gramEnd"/>
      <w:r w:rsidRPr="00CC4F16">
        <w:rPr>
          <w:rFonts w:ascii="Calibri" w:eastAsia="Calibri" w:hAnsi="Calibri" w:cs="Calibri"/>
          <w:lang w:val="en-GB"/>
        </w:rPr>
        <w:t xml:space="preserve"> its 15th </w:t>
      </w:r>
      <w:r w:rsidRPr="00CC4F16">
        <w:rPr>
          <w:lang w:val="en-GB"/>
        </w:rPr>
        <w:t xml:space="preserve">anniversary, the </w:t>
      </w:r>
      <w:proofErr w:type="spellStart"/>
      <w:r w:rsidRPr="00CC4F16">
        <w:rPr>
          <w:lang w:val="en-GB"/>
        </w:rPr>
        <w:t>Fondation</w:t>
      </w:r>
      <w:proofErr w:type="spellEnd"/>
      <w:r w:rsidRPr="00CC4F16">
        <w:rPr>
          <w:lang w:val="en-GB"/>
        </w:rPr>
        <w:t xml:space="preserve"> Francès is presenting the works of these three contemporary artists, Raymond Kowspi Mar</w:t>
      </w:r>
      <w:r w:rsidR="00CC4F16">
        <w:rPr>
          <w:lang w:val="en-GB"/>
        </w:rPr>
        <w:t>ek</w:t>
      </w:r>
      <w:r w:rsidRPr="00CC4F16">
        <w:rPr>
          <w:lang w:val="en-GB"/>
        </w:rPr>
        <w:t>, Robin C</w:t>
      </w:r>
      <w:proofErr w:type="spellStart"/>
      <w:r w:rsidRPr="00CC4F16">
        <w:rPr>
          <w:lang w:val="en-GB"/>
        </w:rPr>
        <w:t>hiphowka</w:t>
      </w:r>
      <w:proofErr w:type="spellEnd"/>
      <w:r w:rsidRPr="00CC4F16">
        <w:rPr>
          <w:lang w:val="en-GB"/>
        </w:rPr>
        <w:t xml:space="preserve"> Kowspi and Agatoak Ronny Kowspi, in a double exhibition on its sites in Clichy and Senlis.</w:t>
      </w:r>
    </w:p>
    <w:p w14:paraId="02480E58" w14:textId="5FF69ECD" w:rsidR="00C1661C" w:rsidRPr="00CC4F16" w:rsidRDefault="00C1661C">
      <w:pPr>
        <w:rPr>
          <w:lang w:val="en-GB"/>
        </w:rPr>
      </w:pPr>
    </w:p>
    <w:sectPr w:rsidR="00C1661C" w:rsidRPr="00CC4F16" w:rsidSect="003F66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96803-Ide">
    <w:altName w:val="Calibri"/>
    <w:panose1 w:val="00000000000000000000"/>
    <w:charset w:val="00"/>
    <w:family w:val="auto"/>
    <w:notTrueType/>
    <w:pitch w:val="default"/>
    <w:sig w:usb0="00000003" w:usb1="00000000" w:usb2="00000000" w:usb3="00000000" w:csb0="00000001" w:csb1="00000000"/>
  </w:font>
  <w:font w:name="*Times New Roman-BoldItalic-968">
    <w:altName w:val="Calibri"/>
    <w:panose1 w:val="00000000000000000000"/>
    <w:charset w:val="00"/>
    <w:family w:val="auto"/>
    <w:notTrueType/>
    <w:pitch w:val="default"/>
    <w:sig w:usb0="00000003" w:usb1="00000000" w:usb2="00000000" w:usb3="00000000" w:csb0="00000001" w:csb1="00000000"/>
  </w:font>
  <w:font w:name="*Cambria-96811-Identity-H">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3"/>
    <w:rsid w:val="002027AA"/>
    <w:rsid w:val="003F17A0"/>
    <w:rsid w:val="003F6683"/>
    <w:rsid w:val="005C59A1"/>
    <w:rsid w:val="007C539B"/>
    <w:rsid w:val="00B35461"/>
    <w:rsid w:val="00C1661C"/>
    <w:rsid w:val="00CC4F16"/>
    <w:rsid w:val="00D1248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9B9D"/>
  <w15:chartTrackingRefBased/>
  <w15:docId w15:val="{3D23A763-B7D5-4A17-917B-D32AC4CC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83"/>
  </w:style>
  <w:style w:type="paragraph" w:styleId="Titre1">
    <w:name w:val="heading 1"/>
    <w:basedOn w:val="Normal"/>
    <w:next w:val="Normal"/>
    <w:link w:val="Titre1Car"/>
    <w:uiPriority w:val="9"/>
    <w:qFormat/>
    <w:rsid w:val="003F6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F6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F668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F668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F668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F66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66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66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66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668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F668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F668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F668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F668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F66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66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66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6683"/>
    <w:rPr>
      <w:rFonts w:eastAsiaTheme="majorEastAsia" w:cstheme="majorBidi"/>
      <w:color w:val="272727" w:themeColor="text1" w:themeTint="D8"/>
    </w:rPr>
  </w:style>
  <w:style w:type="paragraph" w:styleId="Titre">
    <w:name w:val="Title"/>
    <w:basedOn w:val="Normal"/>
    <w:next w:val="Normal"/>
    <w:link w:val="TitreCar"/>
    <w:uiPriority w:val="10"/>
    <w:qFormat/>
    <w:rsid w:val="003F6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6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66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66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6683"/>
    <w:pPr>
      <w:spacing w:before="160"/>
      <w:jc w:val="center"/>
    </w:pPr>
    <w:rPr>
      <w:i/>
      <w:iCs/>
      <w:color w:val="404040" w:themeColor="text1" w:themeTint="BF"/>
    </w:rPr>
  </w:style>
  <w:style w:type="character" w:customStyle="1" w:styleId="CitationCar">
    <w:name w:val="Citation Car"/>
    <w:basedOn w:val="Policepardfaut"/>
    <w:link w:val="Citation"/>
    <w:uiPriority w:val="29"/>
    <w:rsid w:val="003F6683"/>
    <w:rPr>
      <w:i/>
      <w:iCs/>
      <w:color w:val="404040" w:themeColor="text1" w:themeTint="BF"/>
    </w:rPr>
  </w:style>
  <w:style w:type="paragraph" w:styleId="Paragraphedeliste">
    <w:name w:val="List Paragraph"/>
    <w:basedOn w:val="Normal"/>
    <w:uiPriority w:val="34"/>
    <w:qFormat/>
    <w:rsid w:val="003F6683"/>
    <w:pPr>
      <w:ind w:left="720"/>
      <w:contextualSpacing/>
    </w:pPr>
  </w:style>
  <w:style w:type="character" w:styleId="Accentuationintense">
    <w:name w:val="Intense Emphasis"/>
    <w:basedOn w:val="Policepardfaut"/>
    <w:uiPriority w:val="21"/>
    <w:qFormat/>
    <w:rsid w:val="003F6683"/>
    <w:rPr>
      <w:i/>
      <w:iCs/>
      <w:color w:val="2F5496" w:themeColor="accent1" w:themeShade="BF"/>
    </w:rPr>
  </w:style>
  <w:style w:type="paragraph" w:styleId="Citationintense">
    <w:name w:val="Intense Quote"/>
    <w:basedOn w:val="Normal"/>
    <w:next w:val="Normal"/>
    <w:link w:val="CitationintenseCar"/>
    <w:uiPriority w:val="30"/>
    <w:qFormat/>
    <w:rsid w:val="003F6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F6683"/>
    <w:rPr>
      <w:i/>
      <w:iCs/>
      <w:color w:val="2F5496" w:themeColor="accent1" w:themeShade="BF"/>
    </w:rPr>
  </w:style>
  <w:style w:type="character" w:styleId="Rfrenceintense">
    <w:name w:val="Intense Reference"/>
    <w:basedOn w:val="Policepardfaut"/>
    <w:uiPriority w:val="32"/>
    <w:qFormat/>
    <w:rsid w:val="003F6683"/>
    <w:rPr>
      <w:b/>
      <w:bCs/>
      <w:smallCaps/>
      <w:color w:val="2F5496" w:themeColor="accent1" w:themeShade="BF"/>
      <w:spacing w:val="5"/>
    </w:rPr>
  </w:style>
  <w:style w:type="character" w:styleId="Textedelespacerserv">
    <w:name w:val="Placeholder Text"/>
    <w:basedOn w:val="Policepardfaut"/>
    <w:uiPriority w:val="99"/>
    <w:semiHidden/>
    <w:rsid w:val="00CC4F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5455-5879-4BCD-BA18-6B43EDEB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5032</Characters>
  <Application>Microsoft Office Word</Application>
  <DocSecurity>0</DocSecurity>
  <Lines>41</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Rozzi</dc:creator>
  <cp:keywords/>
  <dc:description/>
  <cp:lastModifiedBy>Francesca Rozzi</cp:lastModifiedBy>
  <cp:revision>2</cp:revision>
  <dcterms:created xsi:type="dcterms:W3CDTF">2024-06-06T14:43:00Z</dcterms:created>
  <dcterms:modified xsi:type="dcterms:W3CDTF">2024-06-06T14:43:00Z</dcterms:modified>
</cp:coreProperties>
</file>